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年科研成果登记统一格式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1.新进教职工个人信息汇总表：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统计范围为在职教学人员、科研人员、教辅人员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出生年月填6位,如199809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技术职务为正高级/副高级/中级/初级/其他/辅助人员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职务类别为教师技术职务系列人员/其他技术职务系列人员</w:t>
      </w:r>
    </w:p>
    <w:tbl>
      <w:tblPr>
        <w:tblStyle w:val="2"/>
        <w:tblW w:w="7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872"/>
        <w:gridCol w:w="680"/>
        <w:gridCol w:w="1135"/>
        <w:gridCol w:w="1075"/>
        <w:gridCol w:w="1081"/>
        <w:gridCol w:w="1092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最后学历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技术职务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0" w:firstLineChars="5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职务类别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0" w:firstLineChars="5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所属学科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2.公开发表论文登记汇总表：</w:t>
      </w:r>
    </w:p>
    <w:tbl>
      <w:tblPr>
        <w:tblStyle w:val="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93"/>
        <w:gridCol w:w="1217"/>
        <w:gridCol w:w="1080"/>
        <w:gridCol w:w="900"/>
        <w:gridCol w:w="1411"/>
        <w:gridCol w:w="186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论文名称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刊物名称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CN</w:t>
            </w: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刊号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发表日期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字数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作者（全部）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0" w:firstLineChars="5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是否中文核心期刊、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EI</w:t>
            </w: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SCI</w:t>
            </w: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收录等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0" w:firstLineChars="5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3.公开出版著作登记汇总表：</w:t>
      </w:r>
    </w:p>
    <w:tbl>
      <w:tblPr>
        <w:tblStyle w:val="2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57"/>
        <w:gridCol w:w="960"/>
        <w:gridCol w:w="1255"/>
        <w:gridCol w:w="948"/>
        <w:gridCol w:w="1924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著作名称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标准书号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出版社名称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出版日期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编写人、排名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及字数（全部）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0" w:firstLineChars="5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封面、编委、表明本人编写章节部分的扫描件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4.立项项目登记汇总表： </w:t>
      </w:r>
    </w:p>
    <w:tbl>
      <w:tblPr>
        <w:tblStyle w:val="2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72"/>
        <w:gridCol w:w="1056"/>
        <w:gridCol w:w="706"/>
        <w:gridCol w:w="634"/>
        <w:gridCol w:w="928"/>
        <w:gridCol w:w="1152"/>
        <w:gridCol w:w="768"/>
        <w:gridCol w:w="1176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立项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机构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承担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负责人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参与者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（全部）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立项时间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证书编号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拟结项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资金支持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5.结项项目登记汇总表：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13"/>
        <w:gridCol w:w="913"/>
        <w:gridCol w:w="1042"/>
        <w:gridCol w:w="793"/>
        <w:gridCol w:w="940"/>
        <w:gridCol w:w="969"/>
        <w:gridCol w:w="993"/>
        <w:gridCol w:w="99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立项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机构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承担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负责人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参与者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（全部）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立项时间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证书编号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结项时间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证书编号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资金支持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6.专利登记汇总表：</w:t>
      </w:r>
    </w:p>
    <w:tbl>
      <w:tblPr>
        <w:tblStyle w:val="2"/>
        <w:tblpPr w:leftFromText="180" w:rightFromText="180" w:vertAnchor="text" w:horzAnchor="margin" w:tblpXSpec="center" w:tblpY="19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72"/>
        <w:gridCol w:w="1032"/>
        <w:gridCol w:w="888"/>
        <w:gridCol w:w="1008"/>
        <w:gridCol w:w="1320"/>
        <w:gridCol w:w="1200"/>
        <w:gridCol w:w="1187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专利名称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专利类别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专利号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专利权人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发明人（全部）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授权公告日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专利有效期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起止年月日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7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"/>
        </w:rPr>
        <w:t>.科研项目获奖情况登记汇总表：</w:t>
      </w:r>
    </w:p>
    <w:tbl>
      <w:tblPr>
        <w:tblStyle w:val="2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091"/>
        <w:gridCol w:w="960"/>
        <w:gridCol w:w="1277"/>
        <w:gridCol w:w="1507"/>
        <w:gridCol w:w="1308"/>
        <w:gridCol w:w="936"/>
        <w:gridCol w:w="1032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发证机构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奖项名称及等级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作者（全部）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证书编号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4"/>
          <w:szCs w:val="24"/>
          <w:lang w:val="en-US" w:eastAsia="zh-CN" w:bidi="ar"/>
        </w:rPr>
        <w:t>8.论文、论著获奖情况登记汇总表：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/>
        </w:rPr>
      </w:pPr>
    </w:p>
    <w:tbl>
      <w:tblPr>
        <w:tblStyle w:val="2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152"/>
        <w:gridCol w:w="600"/>
        <w:gridCol w:w="1090"/>
        <w:gridCol w:w="1512"/>
        <w:gridCol w:w="1164"/>
        <w:gridCol w:w="960"/>
        <w:gridCol w:w="1046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论文、论著名称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类别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发证机构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奖项名称及等级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作者（全部）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时间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证书编号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9.本部门科研数据汇总统计表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lang w:val="en-US"/>
        </w:rPr>
      </w:pPr>
    </w:p>
    <w:tbl>
      <w:tblPr>
        <w:tblStyle w:val="2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6"/>
        <w:gridCol w:w="1164"/>
        <w:gridCol w:w="1056"/>
        <w:gridCol w:w="1068"/>
        <w:gridCol w:w="1380"/>
        <w:gridCol w:w="118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部门名称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论文（篇）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教材或专著（部）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立项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课题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结项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课题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专利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获奖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   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论文总数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中文核心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u w:val="singl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SCI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u w:val="singl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EI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编写教材总数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专著数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共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项，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其中省级以上课题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共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项，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其中省级以上课题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总计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其中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实用新型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项；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发明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项；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外观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4"/>
                <w:lang w:val="en-US" w:eastAsia="zh-CN" w:bidi="ar"/>
              </w:rPr>
              <w:t>项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项，其中项目获奖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项，论文论著获奖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项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部门填报人：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u w:val="single"/>
          <w:lang w:val="en-US" w:eastAsia="zh-CN" w:bidi="ar"/>
        </w:rPr>
        <w:t xml:space="preserve">     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宋体"/>
          <w:kern w:val="2"/>
          <w:sz w:val="21"/>
          <w:szCs w:val="24"/>
          <w:lang w:val="en-US" w:eastAsia="zh-CN" w:bidi="ar"/>
        </w:rPr>
        <w:t>，电话：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TMwODZhM2MzN2E5YjRmZTRkZjM4MjU3ZmI4MTkifQ=="/>
  </w:docVars>
  <w:rsids>
    <w:rsidRoot w:val="00000000"/>
    <w:rsid w:val="01C61888"/>
    <w:rsid w:val="050B2114"/>
    <w:rsid w:val="06405035"/>
    <w:rsid w:val="072C2FC1"/>
    <w:rsid w:val="09B00C5C"/>
    <w:rsid w:val="09D55F20"/>
    <w:rsid w:val="0F022735"/>
    <w:rsid w:val="12470022"/>
    <w:rsid w:val="194C76D6"/>
    <w:rsid w:val="1B4752D0"/>
    <w:rsid w:val="1CD762D4"/>
    <w:rsid w:val="1E0F008E"/>
    <w:rsid w:val="1FBC65FB"/>
    <w:rsid w:val="2C783C6D"/>
    <w:rsid w:val="323C3BC9"/>
    <w:rsid w:val="32873B9C"/>
    <w:rsid w:val="34BA64D4"/>
    <w:rsid w:val="35FD48F1"/>
    <w:rsid w:val="3E510AC5"/>
    <w:rsid w:val="4941633E"/>
    <w:rsid w:val="49824717"/>
    <w:rsid w:val="4C8267CB"/>
    <w:rsid w:val="4D904B0A"/>
    <w:rsid w:val="4DC01B08"/>
    <w:rsid w:val="4EBC13C7"/>
    <w:rsid w:val="4F4203FF"/>
    <w:rsid w:val="54E94BA1"/>
    <w:rsid w:val="5A726351"/>
    <w:rsid w:val="5A8C106D"/>
    <w:rsid w:val="5BD659A2"/>
    <w:rsid w:val="5E4B0132"/>
    <w:rsid w:val="5EE22F96"/>
    <w:rsid w:val="5F5773C4"/>
    <w:rsid w:val="60C46CB3"/>
    <w:rsid w:val="63B44489"/>
    <w:rsid w:val="64B251EF"/>
    <w:rsid w:val="64B62D1C"/>
    <w:rsid w:val="65984182"/>
    <w:rsid w:val="66924034"/>
    <w:rsid w:val="70A32437"/>
    <w:rsid w:val="70C45781"/>
    <w:rsid w:val="7925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2023-09-05T08:23:00Z</dcterms:created>
  <dc:creator>Administrator</dc:creator>
  <cp:lastModifiedBy>付一涵</cp:lastModifiedBy>
  <dcterms:modified xsi:type="dcterms:W3CDTF">2023-12-06T05:31:14Z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E7E76CF10A3A443AA465DFCBBC9E57F0_12</vt:lpwstr>
  </property>
</Properties>
</file>